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0A742369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2B74D2">
        <w:rPr>
          <w:rFonts w:ascii="Times New Roman" w:eastAsia="MS Mincho" w:hAnsi="Times New Roman"/>
          <w:b/>
          <w:sz w:val="28"/>
          <w:szCs w:val="28"/>
        </w:rPr>
        <w:t>806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247F34A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3F12FB4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563D9C44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14A0CAA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778A2181" w14:textId="40702AD1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2C2841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093459B6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38625AB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03F99F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13017C82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3B12456B" w14:textId="5987ECED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2B74D2">
        <w:rPr>
          <w:rFonts w:eastAsia="MS Mincho"/>
          <w:sz w:val="28"/>
          <w:szCs w:val="28"/>
        </w:rPr>
        <w:t>1116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C0BCD">
        <w:rPr>
          <w:rFonts w:eastAsia="MS Mincho"/>
          <w:sz w:val="28"/>
          <w:szCs w:val="28"/>
        </w:rPr>
        <w:t>4</w:t>
      </w:r>
      <w:r w:rsidR="00C3768E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2C2841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46FDEA9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161CAE9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6561CE1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742CF56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7BCFDD4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706859FC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усматривает.</w:t>
      </w:r>
    </w:p>
    <w:p w:rsidR="00FB5B17" w:rsidRPr="0009571F" w:rsidP="00FB5B17" w14:paraId="6E51021E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34CB368E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72F8B09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499B63E0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69536C1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40671895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4E26DEA0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44377971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1F3AAB4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8000</w:t>
      </w:r>
      <w:r w:rsidRPr="0009571F">
        <w:rPr>
          <w:rFonts w:eastAsia="MS Mincho"/>
          <w:sz w:val="28"/>
          <w:szCs w:val="28"/>
        </w:rPr>
        <w:t xml:space="preserve"> (</w:t>
      </w:r>
      <w:r w:rsidR="004D43CA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53E7B" w:rsidP="00BC0BCD" w14:paraId="28CAC59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>40102810245370000007; БИК 007162163, ОКТМО – 71885000, ИНН 8601073664, КПП 860101001, л/сч. 04872</w:t>
      </w:r>
      <w:r w:rsidRPr="00C53E7B">
        <w:rPr>
          <w:sz w:val="28"/>
          <w:szCs w:val="28"/>
          <w:lang w:val="en-US"/>
        </w:rPr>
        <w:t>D</w:t>
      </w:r>
      <w:r w:rsidRPr="00C53E7B">
        <w:rPr>
          <w:sz w:val="28"/>
          <w:szCs w:val="28"/>
        </w:rPr>
        <w:t xml:space="preserve">08080, </w:t>
      </w:r>
      <w:r w:rsidRPr="00C53E7B">
        <w:rPr>
          <w:rFonts w:eastAsia="MS Mincho"/>
          <w:sz w:val="28"/>
          <w:szCs w:val="28"/>
        </w:rPr>
        <w:t>КБК 72011601203019000140, УИН</w:t>
      </w:r>
      <w:r w:rsidRPr="002B74D2" w:rsidR="002B74D2">
        <w:t xml:space="preserve"> </w:t>
      </w:r>
      <w:r w:rsidRPr="002B74D2" w:rsidR="002B74D2">
        <w:rPr>
          <w:rFonts w:eastAsia="MS Mincho"/>
          <w:sz w:val="28"/>
          <w:szCs w:val="28"/>
        </w:rPr>
        <w:t>0412365400555008062620136</w:t>
      </w:r>
      <w:r w:rsidRPr="004D43CA" w:rsidR="004D43CA">
        <w:rPr>
          <w:rFonts w:eastAsia="MS Mincho"/>
          <w:sz w:val="28"/>
          <w:szCs w:val="28"/>
        </w:rPr>
        <w:t xml:space="preserve"> </w:t>
      </w:r>
      <w:r w:rsidRPr="00C53E7B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060A640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7AB5EC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645F6E5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C18604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0E32AD3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492B982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2C2841" w14:paraId="2F9C5FD5" w14:textId="467E1804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2C2841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2C2841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634D5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841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C796A"/>
    <w:rsid w:val="006D389B"/>
    <w:rsid w:val="006D3D35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